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C2462" w14:textId="7C0CB5DD" w:rsidR="004A1D6C" w:rsidRDefault="004A1D6C" w:rsidP="00181FB4">
      <w:pPr>
        <w:jc w:val="center"/>
        <w:rPr>
          <w:rFonts w:ascii="Comic Sans MS" w:hAnsi="Comic Sans MS"/>
          <w:sz w:val="28"/>
          <w:u w:val="single"/>
        </w:rPr>
      </w:pPr>
      <w:r w:rsidRPr="00E71488">
        <w:rPr>
          <w:rFonts w:ascii="Tahoma" w:hAnsi="Tahoma" w:cs="Tahoma"/>
          <w:noProof/>
        </w:rPr>
        <w:drawing>
          <wp:inline distT="0" distB="0" distL="0" distR="0" wp14:anchorId="0EA9DFA4" wp14:editId="689D0DB0">
            <wp:extent cx="5943600" cy="731520"/>
            <wp:effectExtent l="0" t="0" r="0" b="5080"/>
            <wp:docPr id="1" name="Picture 1" descr="\\LS-XLF76\share\BCS Promotional Items\Website Banner\websitebanne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-XLF76\share\BCS Promotional Items\Website Banner\websitebanner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37CC1" w14:textId="77777777" w:rsidR="002F7DB0" w:rsidRPr="00607996" w:rsidRDefault="002F7DB0" w:rsidP="002F7DB0">
      <w:pPr>
        <w:jc w:val="center"/>
        <w:rPr>
          <w:rFonts w:ascii="Varela Round" w:hAnsi="Varela Round"/>
          <w:sz w:val="32"/>
          <w:szCs w:val="32"/>
          <w:u w:val="single"/>
        </w:rPr>
      </w:pPr>
      <w:r w:rsidRPr="00607996">
        <w:rPr>
          <w:rFonts w:ascii="Varela Round" w:hAnsi="Varela Round"/>
          <w:sz w:val="32"/>
          <w:szCs w:val="32"/>
          <w:u w:val="single"/>
        </w:rPr>
        <w:t>Grade 3 at Bethany</w:t>
      </w:r>
    </w:p>
    <w:p w14:paraId="24C5E643" w14:textId="77777777" w:rsidR="002F7DB0" w:rsidRPr="00607996" w:rsidRDefault="002F7DB0" w:rsidP="002F7DB0">
      <w:pPr>
        <w:rPr>
          <w:rFonts w:ascii="Varela Round" w:hAnsi="Varela Round"/>
          <w:sz w:val="24"/>
          <w:szCs w:val="24"/>
        </w:rPr>
      </w:pPr>
      <w:r w:rsidRPr="00607996">
        <w:rPr>
          <w:rFonts w:ascii="Varela Round" w:hAnsi="Varela Round"/>
          <w:sz w:val="24"/>
          <w:szCs w:val="24"/>
        </w:rPr>
        <w:t xml:space="preserve">Our core values are weaved through each subject in all grades.  Our goal is to impart Biblical knowledge and principals to all of our students.   We accomplish this through having a Bible class each day except on Wednesdays when students attend Chapel.  In addition, we integrate Biblical themes through all of our subjects.  </w:t>
      </w:r>
    </w:p>
    <w:p w14:paraId="571F4C6A" w14:textId="6A03D3ED" w:rsidR="002F7DB0" w:rsidRPr="00607996" w:rsidRDefault="002F7DB0" w:rsidP="002F7DB0">
      <w:pPr>
        <w:rPr>
          <w:rFonts w:ascii="Varela Round" w:hAnsi="Varela Round"/>
          <w:sz w:val="24"/>
          <w:szCs w:val="24"/>
        </w:rPr>
      </w:pPr>
      <w:r w:rsidRPr="00607996">
        <w:rPr>
          <w:rFonts w:ascii="Varela Round" w:hAnsi="Varela Round"/>
          <w:sz w:val="24"/>
          <w:szCs w:val="24"/>
        </w:rPr>
        <w:t>In Bible class, students spend most of the year studying the Old Testament, the birth, death, and resurrection of Christ. A New Testament study of Ephesians is included. CSI (Christian Schools International) materials and the</w:t>
      </w:r>
      <w:r>
        <w:rPr>
          <w:rFonts w:ascii="Varela Round" w:hAnsi="Varela Round"/>
          <w:sz w:val="24"/>
          <w:szCs w:val="24"/>
        </w:rPr>
        <w:t xml:space="preserve"> Biblical Truths from the</w:t>
      </w:r>
      <w:r w:rsidRPr="00607996">
        <w:rPr>
          <w:rFonts w:ascii="Varela Round" w:hAnsi="Varela Round"/>
          <w:sz w:val="24"/>
          <w:szCs w:val="24"/>
        </w:rPr>
        <w:t xml:space="preserve"> </w:t>
      </w:r>
      <w:r w:rsidRPr="002F7DB0">
        <w:rPr>
          <w:rFonts w:ascii="Varela Round" w:hAnsi="Varela Round"/>
          <w:color w:val="000000" w:themeColor="text1"/>
          <w:sz w:val="24"/>
          <w:szCs w:val="24"/>
        </w:rPr>
        <w:t xml:space="preserve">Westminster Catechism </w:t>
      </w:r>
      <w:r w:rsidRPr="00607996">
        <w:rPr>
          <w:rFonts w:ascii="Varela Round" w:hAnsi="Varela Round"/>
          <w:sz w:val="24"/>
          <w:szCs w:val="24"/>
        </w:rPr>
        <w:t>are used.</w:t>
      </w:r>
    </w:p>
    <w:p w14:paraId="66C36190" w14:textId="77777777" w:rsidR="002F7DB0" w:rsidRPr="00607996" w:rsidRDefault="002F7DB0" w:rsidP="002F7DB0">
      <w:pPr>
        <w:rPr>
          <w:rFonts w:ascii="Varela Round" w:hAnsi="Varela Round"/>
          <w:sz w:val="24"/>
          <w:szCs w:val="24"/>
        </w:rPr>
      </w:pPr>
      <w:r w:rsidRPr="00607996">
        <w:rPr>
          <w:rFonts w:ascii="Varela Round" w:hAnsi="Varela Round"/>
          <w:sz w:val="24"/>
          <w:szCs w:val="24"/>
        </w:rPr>
        <w:t>All subjects utilize projects as a way to learn and demonstrate mastery of skills.  Rubrics are used as a guideline for students to follow.  We teach our students to think critically and encourage them to be systematic problem solvers.</w:t>
      </w:r>
    </w:p>
    <w:p w14:paraId="7082B018" w14:textId="4ED25C0B" w:rsidR="002F7DB0" w:rsidRPr="00607996" w:rsidRDefault="002F7DB0" w:rsidP="002F7DB0">
      <w:pPr>
        <w:rPr>
          <w:rFonts w:ascii="Varela Round" w:hAnsi="Varela Round"/>
          <w:sz w:val="24"/>
          <w:szCs w:val="24"/>
        </w:rPr>
      </w:pPr>
      <w:r w:rsidRPr="00607996">
        <w:rPr>
          <w:rFonts w:ascii="Varela Round" w:hAnsi="Varela Round"/>
          <w:sz w:val="24"/>
          <w:szCs w:val="24"/>
        </w:rPr>
        <w:t xml:space="preserve">Our third graders sharpen their skills reading and writing book reports.  Grammar skills are taught and used in the book reports and other projects throughout the year. </w:t>
      </w:r>
      <w:r w:rsidRPr="00BC08D7">
        <w:rPr>
          <w:rFonts w:ascii="Varela Round" w:hAnsi="Varela Round"/>
          <w:color w:val="000000" w:themeColor="text1"/>
          <w:sz w:val="24"/>
          <w:szCs w:val="24"/>
        </w:rPr>
        <w:t xml:space="preserve">Some of the trade books used in third are: </w:t>
      </w:r>
      <w:r w:rsidR="008A21E6">
        <w:rPr>
          <w:rFonts w:ascii="Varela Round" w:hAnsi="Varela Round"/>
          <w:color w:val="000000" w:themeColor="text1"/>
          <w:sz w:val="24"/>
          <w:szCs w:val="24"/>
          <w:u w:val="single"/>
        </w:rPr>
        <w:t>Chocolate Fever</w:t>
      </w:r>
      <w:r w:rsidR="008A21E6" w:rsidRPr="008A21E6">
        <w:rPr>
          <w:rFonts w:ascii="Varela Round" w:hAnsi="Varela Round"/>
          <w:color w:val="000000" w:themeColor="text1"/>
          <w:sz w:val="24"/>
          <w:szCs w:val="24"/>
        </w:rPr>
        <w:t xml:space="preserve"> and </w:t>
      </w:r>
      <w:r w:rsidR="008A21E6">
        <w:rPr>
          <w:rFonts w:ascii="Varela Round" w:hAnsi="Varela Round"/>
          <w:color w:val="000000" w:themeColor="text1"/>
          <w:sz w:val="24"/>
          <w:szCs w:val="24"/>
          <w:u w:val="single"/>
        </w:rPr>
        <w:t>The M</w:t>
      </w:r>
      <w:bookmarkStart w:id="0" w:name="_GoBack"/>
      <w:bookmarkEnd w:id="0"/>
      <w:r w:rsidR="008A21E6">
        <w:rPr>
          <w:rFonts w:ascii="Varela Round" w:hAnsi="Varela Round"/>
          <w:color w:val="000000" w:themeColor="text1"/>
          <w:sz w:val="24"/>
          <w:szCs w:val="24"/>
          <w:u w:val="single"/>
        </w:rPr>
        <w:t>ouse and the Motorcycle</w:t>
      </w:r>
      <w:r w:rsidR="008A21E6" w:rsidRPr="008A21E6">
        <w:rPr>
          <w:rFonts w:ascii="Varela Round" w:hAnsi="Varela Round"/>
          <w:color w:val="000000" w:themeColor="text1"/>
          <w:sz w:val="24"/>
          <w:szCs w:val="24"/>
        </w:rPr>
        <w:t xml:space="preserve">. </w:t>
      </w:r>
      <w:r w:rsidRPr="00BC08D7">
        <w:rPr>
          <w:rFonts w:ascii="Varela Round" w:hAnsi="Varela Round"/>
          <w:color w:val="000000" w:themeColor="text1"/>
          <w:sz w:val="24"/>
          <w:szCs w:val="24"/>
        </w:rPr>
        <w:t xml:space="preserve">Literature </w:t>
      </w:r>
      <w:r w:rsidRPr="00607996">
        <w:rPr>
          <w:rFonts w:ascii="Varela Round" w:hAnsi="Varela Round"/>
          <w:sz w:val="24"/>
          <w:szCs w:val="24"/>
        </w:rPr>
        <w:t>circles are introduced and used to strengthen reading and comprehension skills. Spelling and cursive writing are part of our ELA (English/Language Arts) program.  BJU (Bob Jones University) Press and HWOT (Handwriting without Tears) Cursive materials are used.</w:t>
      </w:r>
    </w:p>
    <w:p w14:paraId="60AA804D" w14:textId="77777777" w:rsidR="002F7DB0" w:rsidRPr="00607996" w:rsidRDefault="002F7DB0" w:rsidP="002F7DB0">
      <w:pPr>
        <w:rPr>
          <w:rFonts w:ascii="Varela Round" w:hAnsi="Varela Round"/>
          <w:sz w:val="24"/>
          <w:szCs w:val="24"/>
        </w:rPr>
      </w:pPr>
      <w:r w:rsidRPr="00607996">
        <w:rPr>
          <w:rFonts w:ascii="Varela Round" w:hAnsi="Varela Round"/>
          <w:sz w:val="24"/>
          <w:szCs w:val="24"/>
        </w:rPr>
        <w:t>In science, the units studied are: Earth’s Water, Sun/Moon/Earth, Life Cycles, Magnets, and Forms of Energy.  ACSI: Purposeful Design materials are used.</w:t>
      </w:r>
    </w:p>
    <w:p w14:paraId="08090648" w14:textId="77777777" w:rsidR="002F7DB0" w:rsidRPr="00607996" w:rsidRDefault="002F7DB0" w:rsidP="002F7DB0">
      <w:pPr>
        <w:rPr>
          <w:rFonts w:ascii="Varela Round" w:hAnsi="Varela Round"/>
          <w:sz w:val="24"/>
          <w:szCs w:val="24"/>
        </w:rPr>
      </w:pPr>
      <w:r w:rsidRPr="00607996">
        <w:rPr>
          <w:rFonts w:ascii="Varela Round" w:hAnsi="Varela Round"/>
          <w:sz w:val="24"/>
          <w:szCs w:val="24"/>
        </w:rPr>
        <w:t xml:space="preserve">In history/social studies, the focus is </w:t>
      </w:r>
      <w:proofErr w:type="gramStart"/>
      <w:r w:rsidRPr="00607996">
        <w:rPr>
          <w:rFonts w:ascii="Varela Round" w:hAnsi="Varela Round"/>
          <w:sz w:val="24"/>
          <w:szCs w:val="24"/>
        </w:rPr>
        <w:t>on:</w:t>
      </w:r>
      <w:proofErr w:type="gramEnd"/>
      <w:r w:rsidRPr="00607996">
        <w:rPr>
          <w:rFonts w:ascii="Varela Round" w:hAnsi="Varela Round"/>
          <w:sz w:val="24"/>
          <w:szCs w:val="24"/>
        </w:rPr>
        <w:t xml:space="preserve"> communities and cultures, mapping and geography, and a biography study and project.  Harcourt materials are used.</w:t>
      </w:r>
    </w:p>
    <w:p w14:paraId="5D42B8BE" w14:textId="23EA7B99" w:rsidR="002F7DB0" w:rsidRPr="00607996" w:rsidRDefault="002F7DB0" w:rsidP="002F7DB0">
      <w:pPr>
        <w:rPr>
          <w:rFonts w:ascii="Varela Round" w:hAnsi="Varela Round"/>
          <w:sz w:val="24"/>
          <w:szCs w:val="24"/>
        </w:rPr>
      </w:pPr>
      <w:r w:rsidRPr="00607996">
        <w:rPr>
          <w:rFonts w:ascii="Varela Round" w:hAnsi="Varela Round"/>
          <w:sz w:val="24"/>
          <w:szCs w:val="24"/>
        </w:rPr>
        <w:t xml:space="preserve">Students will learn a number of math concepts </w:t>
      </w:r>
      <w:proofErr w:type="gramStart"/>
      <w:r w:rsidRPr="00607996">
        <w:rPr>
          <w:rFonts w:ascii="Varela Round" w:hAnsi="Varela Round"/>
          <w:sz w:val="24"/>
          <w:szCs w:val="24"/>
        </w:rPr>
        <w:t>including:</w:t>
      </w:r>
      <w:proofErr w:type="gramEnd"/>
      <w:r w:rsidRPr="00607996">
        <w:rPr>
          <w:rFonts w:ascii="Varela Round" w:hAnsi="Varela Round"/>
          <w:sz w:val="24"/>
          <w:szCs w:val="24"/>
        </w:rPr>
        <w:t xml:space="preserve"> multiplication, division, integers, fractions, decimals, rounding, mental math, money, and algebraic thinking.  </w:t>
      </w:r>
      <w:r w:rsidRPr="00BC08D7">
        <w:rPr>
          <w:rFonts w:ascii="Varela Round" w:hAnsi="Varela Round"/>
          <w:color w:val="000000" w:themeColor="text1"/>
          <w:sz w:val="24"/>
          <w:szCs w:val="24"/>
        </w:rPr>
        <w:t xml:space="preserve">Pearson Envision materials </w:t>
      </w:r>
      <w:r w:rsidRPr="00607996">
        <w:rPr>
          <w:rFonts w:ascii="Varela Round" w:hAnsi="Varela Round"/>
          <w:sz w:val="24"/>
          <w:szCs w:val="24"/>
        </w:rPr>
        <w:t>are used.</w:t>
      </w:r>
    </w:p>
    <w:p w14:paraId="63B640E4" w14:textId="77777777" w:rsidR="002F7DB0" w:rsidRPr="00607996" w:rsidRDefault="002F7DB0" w:rsidP="002F7DB0">
      <w:pPr>
        <w:rPr>
          <w:rFonts w:ascii="Varela Round" w:hAnsi="Varela Round"/>
          <w:sz w:val="24"/>
          <w:szCs w:val="24"/>
        </w:rPr>
      </w:pPr>
      <w:r w:rsidRPr="00607996">
        <w:rPr>
          <w:rFonts w:ascii="Varela Round" w:hAnsi="Varela Round"/>
          <w:sz w:val="24"/>
          <w:szCs w:val="24"/>
        </w:rPr>
        <w:t>Our third graders enjoy one recess period a day along with a different special each day of the week including: gym, music, art, technology, and Spanish.</w:t>
      </w:r>
    </w:p>
    <w:p w14:paraId="7AA0BBD8" w14:textId="75946A0E" w:rsidR="000E014E" w:rsidRPr="004A1D6C" w:rsidRDefault="002F7DB0" w:rsidP="00BC08D7">
      <w:pPr>
        <w:rPr>
          <w:rFonts w:ascii="Varela Round" w:hAnsi="Varela Round"/>
          <w:i/>
          <w:iCs/>
          <w:sz w:val="24"/>
          <w:szCs w:val="24"/>
        </w:rPr>
      </w:pPr>
      <w:r w:rsidRPr="00BC08D7">
        <w:rPr>
          <w:rFonts w:ascii="Varela Round" w:hAnsi="Varela Round"/>
          <w:i/>
          <w:iCs/>
          <w:sz w:val="24"/>
          <w:szCs w:val="24"/>
        </w:rPr>
        <w:t>*This is not a comprehensive list of all skills, units, and topics taught.</w:t>
      </w:r>
    </w:p>
    <w:sectPr w:rsidR="000E014E" w:rsidRPr="004A1D6C" w:rsidSect="00BC08D7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ela Round">
    <w:panose1 w:val="02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B4"/>
    <w:rsid w:val="000E014E"/>
    <w:rsid w:val="00181FB4"/>
    <w:rsid w:val="001C5549"/>
    <w:rsid w:val="001C58D0"/>
    <w:rsid w:val="00274115"/>
    <w:rsid w:val="002F7DB0"/>
    <w:rsid w:val="0033087D"/>
    <w:rsid w:val="00367B33"/>
    <w:rsid w:val="00426832"/>
    <w:rsid w:val="004A1D6C"/>
    <w:rsid w:val="00521724"/>
    <w:rsid w:val="006A00A6"/>
    <w:rsid w:val="00720D41"/>
    <w:rsid w:val="00856462"/>
    <w:rsid w:val="008A21E6"/>
    <w:rsid w:val="00974DB4"/>
    <w:rsid w:val="00977319"/>
    <w:rsid w:val="00BC08D7"/>
    <w:rsid w:val="00BD4918"/>
    <w:rsid w:val="00DB24CD"/>
    <w:rsid w:val="00F2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02671"/>
  <w15:docId w15:val="{F9870E77-F60C-1049-AE97-F24A8451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F3A86-B2D9-F043-8343-BED73D3E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Daisey Ingiosi</dc:creator>
  <cp:lastModifiedBy>Arter, Lee (CAI - Exton)</cp:lastModifiedBy>
  <cp:revision>4</cp:revision>
  <dcterms:created xsi:type="dcterms:W3CDTF">2019-12-05T16:46:00Z</dcterms:created>
  <dcterms:modified xsi:type="dcterms:W3CDTF">2019-12-09T14:26:00Z</dcterms:modified>
</cp:coreProperties>
</file>